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CD3" w:rsidRPr="003B3CD3" w:rsidRDefault="003B3CD3" w:rsidP="003B3CD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bookmarkStart w:id="0" w:name="_GoBack"/>
      <w:bookmarkEnd w:id="0"/>
      <w:r w:rsidRPr="003B3CD3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 xml:space="preserve">Lab </w:t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Rubric</w:t>
      </w:r>
      <w:proofErr w:type="gramStart"/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-  Name</w:t>
      </w:r>
      <w:proofErr w:type="gramEnd"/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____________________ Lab ____________________ Score ____Date _____</w:t>
      </w:r>
    </w:p>
    <w:tbl>
      <w:tblPr>
        <w:tblW w:w="0" w:type="auto"/>
        <w:tblCellSpacing w:w="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47"/>
        <w:gridCol w:w="2221"/>
        <w:gridCol w:w="2912"/>
        <w:gridCol w:w="2801"/>
        <w:gridCol w:w="2984"/>
      </w:tblGrid>
      <w:tr w:rsidR="003B3CD3" w:rsidRPr="003B3CD3" w:rsidTr="003B3CD3">
        <w:trPr>
          <w:tblHeader/>
          <w:tblCellSpacing w:w="0" w:type="dxa"/>
        </w:trPr>
        <w:tc>
          <w:tcPr>
            <w:tcW w:w="2147" w:type="dxa"/>
            <w:vAlign w:val="center"/>
            <w:hideMark/>
          </w:tcPr>
          <w:p w:rsidR="003B3CD3" w:rsidRPr="003B3CD3" w:rsidRDefault="003B3CD3" w:rsidP="003B3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CD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3B3CD3" w:rsidRPr="003B3CD3" w:rsidRDefault="003B3CD3" w:rsidP="003B3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3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Levels of Achievement</w:t>
            </w:r>
          </w:p>
        </w:tc>
      </w:tr>
      <w:tr w:rsidR="003B3CD3" w:rsidRPr="003B3CD3" w:rsidTr="003B3CD3">
        <w:trPr>
          <w:tblHeader/>
          <w:tblCellSpacing w:w="0" w:type="dxa"/>
        </w:trPr>
        <w:tc>
          <w:tcPr>
            <w:tcW w:w="2147" w:type="dxa"/>
            <w:vAlign w:val="center"/>
            <w:hideMark/>
          </w:tcPr>
          <w:p w:rsidR="003B3CD3" w:rsidRPr="003B3CD3" w:rsidRDefault="003B3CD3" w:rsidP="003B3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3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Criteria </w:t>
            </w:r>
          </w:p>
        </w:tc>
        <w:tc>
          <w:tcPr>
            <w:tcW w:w="0" w:type="auto"/>
            <w:vAlign w:val="center"/>
            <w:hideMark/>
          </w:tcPr>
          <w:p w:rsidR="003B3CD3" w:rsidRPr="003B3CD3" w:rsidRDefault="003B3CD3" w:rsidP="003B3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3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Novice </w:t>
            </w:r>
          </w:p>
        </w:tc>
        <w:tc>
          <w:tcPr>
            <w:tcW w:w="0" w:type="auto"/>
            <w:vAlign w:val="center"/>
            <w:hideMark/>
          </w:tcPr>
          <w:p w:rsidR="003B3CD3" w:rsidRPr="003B3CD3" w:rsidRDefault="003B3CD3" w:rsidP="003B3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3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Competent </w:t>
            </w:r>
          </w:p>
        </w:tc>
        <w:tc>
          <w:tcPr>
            <w:tcW w:w="0" w:type="auto"/>
            <w:vAlign w:val="center"/>
            <w:hideMark/>
          </w:tcPr>
          <w:p w:rsidR="003B3CD3" w:rsidRPr="003B3CD3" w:rsidRDefault="003B3CD3" w:rsidP="003B3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3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Proficient </w:t>
            </w:r>
          </w:p>
        </w:tc>
        <w:tc>
          <w:tcPr>
            <w:tcW w:w="0" w:type="auto"/>
            <w:vAlign w:val="center"/>
            <w:hideMark/>
          </w:tcPr>
          <w:p w:rsidR="003B3CD3" w:rsidRPr="003B3CD3" w:rsidRDefault="003B3CD3" w:rsidP="003B3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3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Distinguished </w:t>
            </w:r>
          </w:p>
        </w:tc>
      </w:tr>
      <w:tr w:rsidR="003B3CD3" w:rsidRPr="003B3CD3" w:rsidTr="003B3CD3">
        <w:trPr>
          <w:tblCellSpacing w:w="0" w:type="dxa"/>
        </w:trPr>
        <w:tc>
          <w:tcPr>
            <w:tcW w:w="2147" w:type="dxa"/>
            <w:vAlign w:val="center"/>
            <w:hideMark/>
          </w:tcPr>
          <w:p w:rsidR="003B3CD3" w:rsidRPr="003B3CD3" w:rsidRDefault="003B3CD3" w:rsidP="003B3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3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Purpose </w:t>
            </w:r>
          </w:p>
          <w:p w:rsidR="003B3CD3" w:rsidRPr="003B3CD3" w:rsidRDefault="003B3CD3" w:rsidP="003B3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3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Weight 10.00% </w:t>
            </w:r>
          </w:p>
        </w:tc>
        <w:tc>
          <w:tcPr>
            <w:tcW w:w="0" w:type="auto"/>
            <w:vAlign w:val="center"/>
            <w:hideMark/>
          </w:tcPr>
          <w:p w:rsidR="003B3CD3" w:rsidRPr="003B3CD3" w:rsidRDefault="003B3CD3" w:rsidP="003B3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50 %</w:t>
            </w:r>
          </w:p>
          <w:p w:rsidR="003B3CD3" w:rsidRPr="003B3CD3" w:rsidRDefault="003B3CD3" w:rsidP="003B3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C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purpose of the lab or the question to be answered during the lab is erroneous or irrelevant. </w:t>
            </w:r>
          </w:p>
        </w:tc>
        <w:tc>
          <w:tcPr>
            <w:tcW w:w="0" w:type="auto"/>
            <w:vAlign w:val="center"/>
            <w:hideMark/>
          </w:tcPr>
          <w:p w:rsidR="003B3CD3" w:rsidRPr="003B3CD3" w:rsidRDefault="003B3CD3" w:rsidP="003B3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70 %</w:t>
            </w:r>
          </w:p>
          <w:p w:rsidR="003B3CD3" w:rsidRPr="003B3CD3" w:rsidRDefault="003B3CD3" w:rsidP="003B3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C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purpose of the lab or the question to be answered during the lab is partially identified, and is stated in a somewhat unclear manner </w:t>
            </w:r>
          </w:p>
        </w:tc>
        <w:tc>
          <w:tcPr>
            <w:tcW w:w="0" w:type="auto"/>
            <w:vAlign w:val="center"/>
            <w:hideMark/>
          </w:tcPr>
          <w:p w:rsidR="003B3CD3" w:rsidRPr="003B3CD3" w:rsidRDefault="003B3CD3" w:rsidP="003B3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80 %</w:t>
            </w:r>
          </w:p>
          <w:p w:rsidR="003B3CD3" w:rsidRPr="003B3CD3" w:rsidRDefault="003B3CD3" w:rsidP="003B3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C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purpose of the lab or the question to be answered during the lab is identified, but is stated in a somewhat unclear manner. </w:t>
            </w:r>
          </w:p>
        </w:tc>
        <w:tc>
          <w:tcPr>
            <w:tcW w:w="0" w:type="auto"/>
            <w:vAlign w:val="center"/>
            <w:hideMark/>
          </w:tcPr>
          <w:p w:rsidR="003B3CD3" w:rsidRPr="003B3CD3" w:rsidRDefault="003B3CD3" w:rsidP="003B3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100 %</w:t>
            </w:r>
          </w:p>
          <w:p w:rsidR="003B3CD3" w:rsidRPr="003B3CD3" w:rsidRDefault="003B3CD3" w:rsidP="003B3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C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purpose of the lab or the question to be answered during the lab is clearly identified and stated. </w:t>
            </w:r>
          </w:p>
        </w:tc>
      </w:tr>
      <w:tr w:rsidR="003B3CD3" w:rsidRPr="003B3CD3" w:rsidTr="003B3CD3">
        <w:trPr>
          <w:tblCellSpacing w:w="0" w:type="dxa"/>
        </w:trPr>
        <w:tc>
          <w:tcPr>
            <w:tcW w:w="2147" w:type="dxa"/>
            <w:vAlign w:val="center"/>
            <w:hideMark/>
          </w:tcPr>
          <w:p w:rsidR="003B3CD3" w:rsidRPr="003B3CD3" w:rsidRDefault="003B3CD3" w:rsidP="003B3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3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Procedure </w:t>
            </w:r>
          </w:p>
          <w:p w:rsidR="003B3CD3" w:rsidRPr="003B3CD3" w:rsidRDefault="003B3CD3" w:rsidP="003B3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3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Weight 20.00% </w:t>
            </w:r>
          </w:p>
        </w:tc>
        <w:tc>
          <w:tcPr>
            <w:tcW w:w="0" w:type="auto"/>
            <w:vAlign w:val="center"/>
            <w:hideMark/>
          </w:tcPr>
          <w:p w:rsidR="003B3CD3" w:rsidRPr="003B3CD3" w:rsidRDefault="003B3CD3" w:rsidP="003B3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50 %</w:t>
            </w:r>
          </w:p>
          <w:p w:rsidR="003B3CD3" w:rsidRPr="003B3CD3" w:rsidRDefault="003B3CD3" w:rsidP="003B3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C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Procedures do not accurately list the steps of the experiment. </w:t>
            </w:r>
          </w:p>
        </w:tc>
        <w:tc>
          <w:tcPr>
            <w:tcW w:w="0" w:type="auto"/>
            <w:vAlign w:val="center"/>
            <w:hideMark/>
          </w:tcPr>
          <w:p w:rsidR="003B3CD3" w:rsidRPr="003B3CD3" w:rsidRDefault="003B3CD3" w:rsidP="003B3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70 %</w:t>
            </w:r>
          </w:p>
          <w:p w:rsidR="003B3CD3" w:rsidRPr="003B3CD3" w:rsidRDefault="003B3CD3" w:rsidP="003B3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C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Procedures are listed but are not in a logical order or are difficult to follow. </w:t>
            </w:r>
          </w:p>
        </w:tc>
        <w:tc>
          <w:tcPr>
            <w:tcW w:w="0" w:type="auto"/>
            <w:vAlign w:val="center"/>
            <w:hideMark/>
          </w:tcPr>
          <w:p w:rsidR="003B3CD3" w:rsidRPr="003B3CD3" w:rsidRDefault="003B3CD3" w:rsidP="003B3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80 %</w:t>
            </w:r>
          </w:p>
          <w:p w:rsidR="003B3CD3" w:rsidRPr="003B3CD3" w:rsidRDefault="003B3CD3" w:rsidP="003B3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C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Procedures are listed in a logical order, but steps are not numbered and/or are not in complete sentences. </w:t>
            </w:r>
          </w:p>
        </w:tc>
        <w:tc>
          <w:tcPr>
            <w:tcW w:w="0" w:type="auto"/>
            <w:vAlign w:val="center"/>
            <w:hideMark/>
          </w:tcPr>
          <w:p w:rsidR="003B3CD3" w:rsidRPr="003B3CD3" w:rsidRDefault="003B3CD3" w:rsidP="003B3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100 %</w:t>
            </w:r>
          </w:p>
          <w:p w:rsidR="003B3CD3" w:rsidRPr="003B3CD3" w:rsidRDefault="003B3CD3" w:rsidP="003B3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C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Procedures are listed in clear steps. Each step is numbered and is a complete sentence. </w:t>
            </w:r>
          </w:p>
        </w:tc>
      </w:tr>
      <w:tr w:rsidR="003B3CD3" w:rsidRPr="003B3CD3" w:rsidTr="003B3CD3">
        <w:trPr>
          <w:tblCellSpacing w:w="0" w:type="dxa"/>
        </w:trPr>
        <w:tc>
          <w:tcPr>
            <w:tcW w:w="2147" w:type="dxa"/>
            <w:vAlign w:val="center"/>
            <w:hideMark/>
          </w:tcPr>
          <w:p w:rsidR="003B3CD3" w:rsidRPr="003B3CD3" w:rsidRDefault="003B3CD3" w:rsidP="003B3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3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Data </w:t>
            </w:r>
          </w:p>
          <w:p w:rsidR="003B3CD3" w:rsidRPr="003B3CD3" w:rsidRDefault="003B3CD3" w:rsidP="003B3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3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Weight 25.00% </w:t>
            </w:r>
          </w:p>
        </w:tc>
        <w:tc>
          <w:tcPr>
            <w:tcW w:w="0" w:type="auto"/>
            <w:vAlign w:val="center"/>
            <w:hideMark/>
          </w:tcPr>
          <w:p w:rsidR="003B3CD3" w:rsidRPr="003B3CD3" w:rsidRDefault="003B3CD3" w:rsidP="003B3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50 %</w:t>
            </w:r>
          </w:p>
          <w:p w:rsidR="003B3CD3" w:rsidRPr="003B3CD3" w:rsidRDefault="003B3CD3" w:rsidP="003B3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C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Data are not shown OR are inaccurate. </w:t>
            </w:r>
          </w:p>
        </w:tc>
        <w:tc>
          <w:tcPr>
            <w:tcW w:w="0" w:type="auto"/>
            <w:vAlign w:val="center"/>
            <w:hideMark/>
          </w:tcPr>
          <w:p w:rsidR="003B3CD3" w:rsidRPr="003B3CD3" w:rsidRDefault="003B3CD3" w:rsidP="003B3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70 %</w:t>
            </w:r>
          </w:p>
          <w:p w:rsidR="003B3CD3" w:rsidRPr="003B3CD3" w:rsidRDefault="003B3CD3" w:rsidP="003B3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C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Accurate </w:t>
            </w:r>
            <w:proofErr w:type="gramStart"/>
            <w:r w:rsidRPr="003B3CD3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representation of the data in written form, but no graphs or tables are</w:t>
            </w:r>
            <w:proofErr w:type="gramEnd"/>
            <w:r w:rsidRPr="003B3C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presented. </w:t>
            </w:r>
          </w:p>
        </w:tc>
        <w:tc>
          <w:tcPr>
            <w:tcW w:w="0" w:type="auto"/>
            <w:vAlign w:val="center"/>
            <w:hideMark/>
          </w:tcPr>
          <w:p w:rsidR="003B3CD3" w:rsidRPr="003B3CD3" w:rsidRDefault="003B3CD3" w:rsidP="003B3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80 %</w:t>
            </w:r>
          </w:p>
          <w:p w:rsidR="003B3CD3" w:rsidRPr="003B3CD3" w:rsidRDefault="003B3CD3" w:rsidP="003B3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C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Accurate representation of the data in tables and/or graphs. Graphs and tables are labeled and titled. </w:t>
            </w:r>
          </w:p>
        </w:tc>
        <w:tc>
          <w:tcPr>
            <w:tcW w:w="0" w:type="auto"/>
            <w:vAlign w:val="center"/>
            <w:hideMark/>
          </w:tcPr>
          <w:p w:rsidR="003B3CD3" w:rsidRPr="003B3CD3" w:rsidRDefault="003B3CD3" w:rsidP="003B3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100 %</w:t>
            </w:r>
          </w:p>
          <w:p w:rsidR="003B3CD3" w:rsidRPr="003B3CD3" w:rsidRDefault="003B3CD3" w:rsidP="003B3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C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Professional looking and accurate representation of the data in tables and/or graphs. Graphs and tables are labeled and titled. </w:t>
            </w:r>
          </w:p>
        </w:tc>
      </w:tr>
      <w:tr w:rsidR="003B3CD3" w:rsidRPr="003B3CD3" w:rsidTr="003B3CD3">
        <w:trPr>
          <w:tblCellSpacing w:w="0" w:type="dxa"/>
        </w:trPr>
        <w:tc>
          <w:tcPr>
            <w:tcW w:w="2147" w:type="dxa"/>
            <w:vAlign w:val="center"/>
            <w:hideMark/>
          </w:tcPr>
          <w:p w:rsidR="003B3CD3" w:rsidRPr="003B3CD3" w:rsidRDefault="003B3CD3" w:rsidP="003B3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3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Calculations </w:t>
            </w:r>
          </w:p>
          <w:p w:rsidR="003B3CD3" w:rsidRPr="003B3CD3" w:rsidRDefault="003B3CD3" w:rsidP="003B3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3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Weight 25.00% </w:t>
            </w:r>
          </w:p>
        </w:tc>
        <w:tc>
          <w:tcPr>
            <w:tcW w:w="0" w:type="auto"/>
            <w:vAlign w:val="center"/>
            <w:hideMark/>
          </w:tcPr>
          <w:p w:rsidR="003B3CD3" w:rsidRPr="003B3CD3" w:rsidRDefault="003B3CD3" w:rsidP="003B3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50 %</w:t>
            </w:r>
          </w:p>
          <w:p w:rsidR="003B3CD3" w:rsidRPr="003B3CD3" w:rsidRDefault="003B3CD3" w:rsidP="003B3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C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 calculations are shown OR results are inaccurate or mislabeled. </w:t>
            </w:r>
          </w:p>
        </w:tc>
        <w:tc>
          <w:tcPr>
            <w:tcW w:w="0" w:type="auto"/>
            <w:vAlign w:val="center"/>
            <w:hideMark/>
          </w:tcPr>
          <w:p w:rsidR="003B3CD3" w:rsidRPr="003B3CD3" w:rsidRDefault="003B3CD3" w:rsidP="003B3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70 %</w:t>
            </w:r>
          </w:p>
          <w:p w:rsidR="003B3CD3" w:rsidRPr="003B3CD3" w:rsidRDefault="003B3CD3" w:rsidP="003B3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C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Some calculations are shown and the results labeled appropriately. </w:t>
            </w:r>
          </w:p>
        </w:tc>
        <w:tc>
          <w:tcPr>
            <w:tcW w:w="0" w:type="auto"/>
            <w:vAlign w:val="center"/>
            <w:hideMark/>
          </w:tcPr>
          <w:p w:rsidR="003B3CD3" w:rsidRPr="003B3CD3" w:rsidRDefault="003B3CD3" w:rsidP="003B3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80 %</w:t>
            </w:r>
          </w:p>
          <w:p w:rsidR="003B3CD3" w:rsidRPr="003B3CD3" w:rsidRDefault="003B3CD3" w:rsidP="003B3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C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Some calculations are shown and the results are correct and labeled appropriately. </w:t>
            </w:r>
          </w:p>
        </w:tc>
        <w:tc>
          <w:tcPr>
            <w:tcW w:w="0" w:type="auto"/>
            <w:vAlign w:val="center"/>
            <w:hideMark/>
          </w:tcPr>
          <w:p w:rsidR="003B3CD3" w:rsidRPr="003B3CD3" w:rsidRDefault="003B3CD3" w:rsidP="003B3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100 %</w:t>
            </w:r>
          </w:p>
          <w:p w:rsidR="003B3CD3" w:rsidRPr="003B3CD3" w:rsidRDefault="003B3CD3" w:rsidP="003B3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C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All calculations are shown and the results are correct and labeled appropriately. </w:t>
            </w:r>
          </w:p>
        </w:tc>
      </w:tr>
      <w:tr w:rsidR="003B3CD3" w:rsidRPr="003B3CD3" w:rsidTr="003B3CD3">
        <w:trPr>
          <w:tblCellSpacing w:w="0" w:type="dxa"/>
        </w:trPr>
        <w:tc>
          <w:tcPr>
            <w:tcW w:w="2147" w:type="dxa"/>
            <w:vAlign w:val="center"/>
            <w:hideMark/>
          </w:tcPr>
          <w:p w:rsidR="003B3CD3" w:rsidRPr="003B3CD3" w:rsidRDefault="003B3CD3" w:rsidP="003B3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3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Conclusion </w:t>
            </w:r>
          </w:p>
          <w:p w:rsidR="003B3CD3" w:rsidRPr="003B3CD3" w:rsidRDefault="003B3CD3" w:rsidP="003B3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3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Weight 20.00% </w:t>
            </w:r>
          </w:p>
        </w:tc>
        <w:tc>
          <w:tcPr>
            <w:tcW w:w="0" w:type="auto"/>
            <w:vAlign w:val="center"/>
            <w:hideMark/>
          </w:tcPr>
          <w:p w:rsidR="003B3CD3" w:rsidRPr="003B3CD3" w:rsidRDefault="003B3CD3" w:rsidP="003B3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50 %</w:t>
            </w:r>
          </w:p>
          <w:p w:rsidR="003B3CD3" w:rsidRPr="003B3CD3" w:rsidRDefault="003B3CD3" w:rsidP="003B3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C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 conclusion was included in the report OR shows little effort and reflection. </w:t>
            </w:r>
          </w:p>
        </w:tc>
        <w:tc>
          <w:tcPr>
            <w:tcW w:w="0" w:type="auto"/>
            <w:vAlign w:val="center"/>
            <w:hideMark/>
          </w:tcPr>
          <w:p w:rsidR="003B3CD3" w:rsidRPr="003B3CD3" w:rsidRDefault="003B3CD3" w:rsidP="003B3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70 %</w:t>
            </w:r>
          </w:p>
          <w:p w:rsidR="003B3CD3" w:rsidRPr="003B3CD3" w:rsidRDefault="003B3CD3" w:rsidP="003B3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C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Conclusion includes what was learned from the experiment. </w:t>
            </w:r>
          </w:p>
        </w:tc>
        <w:tc>
          <w:tcPr>
            <w:tcW w:w="0" w:type="auto"/>
            <w:vAlign w:val="center"/>
            <w:hideMark/>
          </w:tcPr>
          <w:p w:rsidR="003B3CD3" w:rsidRPr="003B3CD3" w:rsidRDefault="003B3CD3" w:rsidP="003B3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80 %</w:t>
            </w:r>
          </w:p>
          <w:p w:rsidR="003B3CD3" w:rsidRPr="003B3CD3" w:rsidRDefault="003B3CD3" w:rsidP="003B3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C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Conclusion includes whether the findings supported the hypothesis and what was learned from the experiment. </w:t>
            </w:r>
          </w:p>
        </w:tc>
        <w:tc>
          <w:tcPr>
            <w:tcW w:w="0" w:type="auto"/>
            <w:vAlign w:val="center"/>
            <w:hideMark/>
          </w:tcPr>
          <w:p w:rsidR="003B3CD3" w:rsidRPr="003B3CD3" w:rsidRDefault="003B3CD3" w:rsidP="003B3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100 %</w:t>
            </w:r>
          </w:p>
          <w:p w:rsidR="003B3CD3" w:rsidRPr="003B3CD3" w:rsidRDefault="003B3CD3" w:rsidP="003B3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CD3">
              <w:rPr>
                <w:rFonts w:ascii="Times New Roman" w:eastAsia="Times New Roman" w:hAnsi="Times New Roman" w:cs="Times New Roman"/>
                <w:sz w:val="24"/>
                <w:szCs w:val="24"/>
              </w:rPr>
              <w:t>Conclusion includes whether the findings supported the hypothesis, possible sources of error, and what 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 learned from the experiment.</w:t>
            </w:r>
          </w:p>
        </w:tc>
      </w:tr>
    </w:tbl>
    <w:p w:rsidR="00804670" w:rsidRDefault="00804670" w:rsidP="003B3CD3"/>
    <w:sectPr w:rsidR="00804670" w:rsidSect="003B3CD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6B0BE9"/>
    <w:multiLevelType w:val="multilevel"/>
    <w:tmpl w:val="53F2E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CD3"/>
    <w:rsid w:val="000020C1"/>
    <w:rsid w:val="000207AF"/>
    <w:rsid w:val="00035C0E"/>
    <w:rsid w:val="00057263"/>
    <w:rsid w:val="000839C7"/>
    <w:rsid w:val="00083D84"/>
    <w:rsid w:val="00087013"/>
    <w:rsid w:val="000C5991"/>
    <w:rsid w:val="000E3499"/>
    <w:rsid w:val="000E6A7E"/>
    <w:rsid w:val="000F551B"/>
    <w:rsid w:val="001345B6"/>
    <w:rsid w:val="00173FB8"/>
    <w:rsid w:val="0018367C"/>
    <w:rsid w:val="001969B9"/>
    <w:rsid w:val="001F47D5"/>
    <w:rsid w:val="0021397A"/>
    <w:rsid w:val="002211EE"/>
    <w:rsid w:val="00227B16"/>
    <w:rsid w:val="002864EA"/>
    <w:rsid w:val="002C6DE1"/>
    <w:rsid w:val="002D5DBD"/>
    <w:rsid w:val="002E1360"/>
    <w:rsid w:val="002F1CC0"/>
    <w:rsid w:val="002F7920"/>
    <w:rsid w:val="00303062"/>
    <w:rsid w:val="00314120"/>
    <w:rsid w:val="00323479"/>
    <w:rsid w:val="003705DA"/>
    <w:rsid w:val="0039298D"/>
    <w:rsid w:val="003B3CD3"/>
    <w:rsid w:val="003C44EE"/>
    <w:rsid w:val="00402CDB"/>
    <w:rsid w:val="00423272"/>
    <w:rsid w:val="00456F1D"/>
    <w:rsid w:val="00472E6F"/>
    <w:rsid w:val="00480613"/>
    <w:rsid w:val="004A00CD"/>
    <w:rsid w:val="004D6313"/>
    <w:rsid w:val="004E1781"/>
    <w:rsid w:val="004F6070"/>
    <w:rsid w:val="00516B6B"/>
    <w:rsid w:val="00521408"/>
    <w:rsid w:val="00521A04"/>
    <w:rsid w:val="00534FC8"/>
    <w:rsid w:val="00535A31"/>
    <w:rsid w:val="00586343"/>
    <w:rsid w:val="0059002C"/>
    <w:rsid w:val="00590861"/>
    <w:rsid w:val="00592CCA"/>
    <w:rsid w:val="005C0137"/>
    <w:rsid w:val="005D11AE"/>
    <w:rsid w:val="005D13E3"/>
    <w:rsid w:val="00615473"/>
    <w:rsid w:val="006562BC"/>
    <w:rsid w:val="0069373E"/>
    <w:rsid w:val="006D436A"/>
    <w:rsid w:val="006E3A54"/>
    <w:rsid w:val="006F05F5"/>
    <w:rsid w:val="00716D52"/>
    <w:rsid w:val="0073050C"/>
    <w:rsid w:val="00732EFE"/>
    <w:rsid w:val="007332CC"/>
    <w:rsid w:val="00733465"/>
    <w:rsid w:val="00736EB8"/>
    <w:rsid w:val="00773357"/>
    <w:rsid w:val="007A1D05"/>
    <w:rsid w:val="007A365D"/>
    <w:rsid w:val="007B2F1B"/>
    <w:rsid w:val="007C6630"/>
    <w:rsid w:val="007E518F"/>
    <w:rsid w:val="007E6402"/>
    <w:rsid w:val="00804670"/>
    <w:rsid w:val="008110C4"/>
    <w:rsid w:val="00821116"/>
    <w:rsid w:val="00821D11"/>
    <w:rsid w:val="00822DF1"/>
    <w:rsid w:val="0082383D"/>
    <w:rsid w:val="00846C6A"/>
    <w:rsid w:val="00855CF3"/>
    <w:rsid w:val="008573E7"/>
    <w:rsid w:val="008615D7"/>
    <w:rsid w:val="00871B67"/>
    <w:rsid w:val="008735D5"/>
    <w:rsid w:val="0087569A"/>
    <w:rsid w:val="0088275F"/>
    <w:rsid w:val="008946D1"/>
    <w:rsid w:val="008A427B"/>
    <w:rsid w:val="008B17C7"/>
    <w:rsid w:val="008C4AA0"/>
    <w:rsid w:val="00903BC1"/>
    <w:rsid w:val="009258F2"/>
    <w:rsid w:val="00936AC6"/>
    <w:rsid w:val="00982BFC"/>
    <w:rsid w:val="00991E0F"/>
    <w:rsid w:val="00992C1B"/>
    <w:rsid w:val="009A789A"/>
    <w:rsid w:val="009B751E"/>
    <w:rsid w:val="009F5020"/>
    <w:rsid w:val="009F5D5D"/>
    <w:rsid w:val="009F7866"/>
    <w:rsid w:val="00A17FB2"/>
    <w:rsid w:val="00A36FC3"/>
    <w:rsid w:val="00A575EF"/>
    <w:rsid w:val="00A828A6"/>
    <w:rsid w:val="00A83C59"/>
    <w:rsid w:val="00A85B6A"/>
    <w:rsid w:val="00AA73C3"/>
    <w:rsid w:val="00AB5FBF"/>
    <w:rsid w:val="00AB74AC"/>
    <w:rsid w:val="00AF2561"/>
    <w:rsid w:val="00B11116"/>
    <w:rsid w:val="00B23A6E"/>
    <w:rsid w:val="00B66997"/>
    <w:rsid w:val="00B82825"/>
    <w:rsid w:val="00B86327"/>
    <w:rsid w:val="00BA3AFB"/>
    <w:rsid w:val="00BE29B2"/>
    <w:rsid w:val="00BE2B69"/>
    <w:rsid w:val="00C02C36"/>
    <w:rsid w:val="00C07BAC"/>
    <w:rsid w:val="00C73561"/>
    <w:rsid w:val="00CB6341"/>
    <w:rsid w:val="00CC0F81"/>
    <w:rsid w:val="00CC6DC6"/>
    <w:rsid w:val="00CD0403"/>
    <w:rsid w:val="00CD7466"/>
    <w:rsid w:val="00CE5913"/>
    <w:rsid w:val="00CF571B"/>
    <w:rsid w:val="00CF6336"/>
    <w:rsid w:val="00CF7D31"/>
    <w:rsid w:val="00D449BE"/>
    <w:rsid w:val="00D87933"/>
    <w:rsid w:val="00D917DF"/>
    <w:rsid w:val="00DA2DBD"/>
    <w:rsid w:val="00DA6E73"/>
    <w:rsid w:val="00DC4773"/>
    <w:rsid w:val="00DD6272"/>
    <w:rsid w:val="00DE7977"/>
    <w:rsid w:val="00DF7710"/>
    <w:rsid w:val="00E12B12"/>
    <w:rsid w:val="00E27E31"/>
    <w:rsid w:val="00E95FB0"/>
    <w:rsid w:val="00E9778A"/>
    <w:rsid w:val="00EA235B"/>
    <w:rsid w:val="00EB1938"/>
    <w:rsid w:val="00EC5B77"/>
    <w:rsid w:val="00ED2389"/>
    <w:rsid w:val="00ED3812"/>
    <w:rsid w:val="00EF6779"/>
    <w:rsid w:val="00F05049"/>
    <w:rsid w:val="00F27FD5"/>
    <w:rsid w:val="00F44919"/>
    <w:rsid w:val="00F75BF0"/>
    <w:rsid w:val="00F83CB1"/>
    <w:rsid w:val="00F91E2F"/>
    <w:rsid w:val="00FB4EFE"/>
    <w:rsid w:val="00FD0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B3C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3B3CD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3B3CD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3CD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3B3CD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B3CD3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contextmenucontainer">
    <w:name w:val="contextmenucontainer"/>
    <w:basedOn w:val="DefaultParagraphFont"/>
    <w:rsid w:val="003B3CD3"/>
  </w:style>
  <w:style w:type="character" w:styleId="Hyperlink">
    <w:name w:val="Hyperlink"/>
    <w:basedOn w:val="DefaultParagraphFont"/>
    <w:uiPriority w:val="99"/>
    <w:semiHidden/>
    <w:unhideWhenUsed/>
    <w:rsid w:val="003B3CD3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B3CD3"/>
    <w:rPr>
      <w:b/>
      <w:bCs/>
    </w:rPr>
  </w:style>
  <w:style w:type="paragraph" w:customStyle="1" w:styleId="taskbuttondiv">
    <w:name w:val="taskbuttondiv"/>
    <w:basedOn w:val="Normal"/>
    <w:rsid w:val="003B3C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C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B3C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3B3CD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3B3CD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3CD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3B3CD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B3CD3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contextmenucontainer">
    <w:name w:val="contextmenucontainer"/>
    <w:basedOn w:val="DefaultParagraphFont"/>
    <w:rsid w:val="003B3CD3"/>
  </w:style>
  <w:style w:type="character" w:styleId="Hyperlink">
    <w:name w:val="Hyperlink"/>
    <w:basedOn w:val="DefaultParagraphFont"/>
    <w:uiPriority w:val="99"/>
    <w:semiHidden/>
    <w:unhideWhenUsed/>
    <w:rsid w:val="003B3CD3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B3CD3"/>
    <w:rPr>
      <w:b/>
      <w:bCs/>
    </w:rPr>
  </w:style>
  <w:style w:type="paragraph" w:customStyle="1" w:styleId="taskbuttondiv">
    <w:name w:val="taskbuttondiv"/>
    <w:basedOn w:val="Normal"/>
    <w:rsid w:val="003B3C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C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6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37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12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56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6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216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002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519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59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831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33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05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402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6680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6352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5850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8245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9418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076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3637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46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5613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2637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3967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1709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271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5442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3204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7538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9684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2874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8463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2173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4775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39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3081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1222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5403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5582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6255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0372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3841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7940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3328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819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1269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6505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6910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Trigg County Public Schools</Company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Charles - HS Chemistry/Physics Teacher</dc:creator>
  <cp:lastModifiedBy>Lee, Charles - HS Chemistry/Physics Teacher</cp:lastModifiedBy>
  <cp:revision>2</cp:revision>
  <dcterms:created xsi:type="dcterms:W3CDTF">2015-03-30T19:01:00Z</dcterms:created>
  <dcterms:modified xsi:type="dcterms:W3CDTF">2015-03-30T19:01:00Z</dcterms:modified>
</cp:coreProperties>
</file>